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E4C" w:rsidRDefault="005D4E4C">
      <w:pPr>
        <w:spacing w:after="0" w:line="259" w:lineRule="auto"/>
        <w:ind w:left="50" w:firstLine="0"/>
        <w:jc w:val="left"/>
      </w:pPr>
    </w:p>
    <w:p w:rsidR="009B7C83" w:rsidRPr="006646B5" w:rsidRDefault="009B7C83" w:rsidP="009B7C83">
      <w:pPr>
        <w:ind w:firstLine="0"/>
        <w:rPr>
          <w:b/>
          <w:bCs/>
        </w:rPr>
      </w:pPr>
      <w:proofErr w:type="gramStart"/>
      <w:r w:rsidRPr="002169D4">
        <w:rPr>
          <w:b/>
          <w:bCs/>
        </w:rPr>
        <w:t xml:space="preserve">Принято:   </w:t>
      </w:r>
      <w:proofErr w:type="gramEnd"/>
      <w:r w:rsidRPr="002169D4">
        <w:rPr>
          <w:b/>
          <w:bCs/>
        </w:rPr>
        <w:t xml:space="preserve">                                      </w:t>
      </w:r>
      <w:r>
        <w:rPr>
          <w:b/>
          <w:bCs/>
        </w:rPr>
        <w:t xml:space="preserve">                               </w:t>
      </w:r>
      <w:r w:rsidRPr="002169D4">
        <w:rPr>
          <w:b/>
          <w:bCs/>
        </w:rPr>
        <w:t>Утверждаю:</w:t>
      </w:r>
      <w:r>
        <w:rPr>
          <w:b/>
          <w:bCs/>
        </w:rPr>
        <w:t xml:space="preserve">                                           </w:t>
      </w:r>
      <w:r>
        <w:t xml:space="preserve">На заседании педагогического совета                       </w:t>
      </w:r>
      <w:r w:rsidR="0095300A">
        <w:t>Д</w:t>
      </w:r>
      <w:r>
        <w:t xml:space="preserve">иректор МБОУ </w:t>
      </w:r>
    </w:p>
    <w:p w:rsidR="009B7C83" w:rsidRDefault="009B7C83" w:rsidP="009B7C83">
      <w:r>
        <w:t xml:space="preserve">                                              </w:t>
      </w:r>
      <w:r w:rsidR="0095300A">
        <w:t xml:space="preserve">                               </w:t>
      </w:r>
      <w:r>
        <w:t>«</w:t>
      </w:r>
      <w:proofErr w:type="spellStart"/>
      <w:r>
        <w:t>Старокрымская</w:t>
      </w:r>
      <w:proofErr w:type="spellEnd"/>
      <w:r>
        <w:t xml:space="preserve"> школа»                                                                                                                                                                                         </w:t>
      </w:r>
    </w:p>
    <w:p w:rsidR="009B7C83" w:rsidRDefault="009B7C83" w:rsidP="009B7C83">
      <w:pPr>
        <w:ind w:firstLine="0"/>
      </w:pPr>
      <w:r>
        <w:t>Протокол № __ от____________202</w:t>
      </w:r>
      <w:r w:rsidR="00450F2C">
        <w:t>3</w:t>
      </w:r>
      <w:r>
        <w:t xml:space="preserve"> г.                            ____________   </w:t>
      </w:r>
      <w:proofErr w:type="spellStart"/>
      <w:r>
        <w:t>И.Т.Аракелян</w:t>
      </w:r>
      <w:proofErr w:type="spellEnd"/>
      <w:r>
        <w:t xml:space="preserve">  </w:t>
      </w:r>
    </w:p>
    <w:p w:rsidR="009B7C83" w:rsidRDefault="009B7C83" w:rsidP="009B7C83">
      <w:pPr>
        <w:spacing w:line="360" w:lineRule="auto"/>
      </w:pPr>
    </w:p>
    <w:p w:rsidR="005D4E4C" w:rsidRDefault="00EC408D">
      <w:pPr>
        <w:spacing w:after="0" w:line="259" w:lineRule="auto"/>
        <w:ind w:firstLine="0"/>
        <w:jc w:val="left"/>
      </w:pPr>
      <w:r>
        <w:tab/>
        <w:t xml:space="preserve"> </w:t>
      </w:r>
    </w:p>
    <w:p w:rsidR="005D4E4C" w:rsidRDefault="005D4E4C" w:rsidP="009B7C83">
      <w:pPr>
        <w:spacing w:after="123" w:line="259" w:lineRule="auto"/>
        <w:ind w:left="50" w:firstLine="0"/>
      </w:pPr>
    </w:p>
    <w:p w:rsidR="005D4E4C" w:rsidRDefault="00EC408D" w:rsidP="009B7C83">
      <w:pPr>
        <w:spacing w:after="0" w:line="259" w:lineRule="auto"/>
        <w:ind w:left="756" w:firstLine="0"/>
        <w:jc w:val="center"/>
      </w:pPr>
      <w:r>
        <w:rPr>
          <w:b/>
        </w:rPr>
        <w:t>ПОЛОЖЕНИЕ</w:t>
      </w:r>
    </w:p>
    <w:p w:rsidR="009B7C83" w:rsidRDefault="00EC408D" w:rsidP="009B7C83">
      <w:pPr>
        <w:spacing w:after="0" w:line="259" w:lineRule="auto"/>
        <w:ind w:left="3504" w:hanging="2659"/>
        <w:jc w:val="left"/>
        <w:rPr>
          <w:b/>
        </w:rPr>
      </w:pPr>
      <w:r>
        <w:rPr>
          <w:b/>
        </w:rPr>
        <w:t xml:space="preserve">о порядке перевода, перехода, </w:t>
      </w:r>
      <w:r w:rsidR="009B7C83">
        <w:rPr>
          <w:b/>
        </w:rPr>
        <w:t>выпуска, отчисления, исключения и выбытия обучающихся</w:t>
      </w:r>
      <w:r>
        <w:rPr>
          <w:b/>
        </w:rPr>
        <w:t xml:space="preserve"> </w:t>
      </w:r>
    </w:p>
    <w:p w:rsidR="009B7C83" w:rsidRDefault="009B7C83" w:rsidP="009B7C83">
      <w:pPr>
        <w:spacing w:after="0" w:line="259" w:lineRule="auto"/>
        <w:ind w:left="3504" w:hanging="2659"/>
        <w:jc w:val="center"/>
        <w:rPr>
          <w:b/>
        </w:rPr>
      </w:pPr>
      <w:r>
        <w:rPr>
          <w:b/>
        </w:rPr>
        <w:t>МБОУ «</w:t>
      </w:r>
      <w:proofErr w:type="spellStart"/>
      <w:r>
        <w:rPr>
          <w:b/>
        </w:rPr>
        <w:t>Старокрымская</w:t>
      </w:r>
      <w:proofErr w:type="spellEnd"/>
      <w:r>
        <w:rPr>
          <w:b/>
        </w:rPr>
        <w:t xml:space="preserve"> школа» администрации</w:t>
      </w:r>
    </w:p>
    <w:p w:rsidR="005D4E4C" w:rsidRDefault="0095300A" w:rsidP="009B7C83">
      <w:pPr>
        <w:spacing w:after="0" w:line="259" w:lineRule="auto"/>
        <w:ind w:left="3504" w:hanging="2659"/>
        <w:jc w:val="center"/>
      </w:pPr>
      <w:r>
        <w:rPr>
          <w:b/>
        </w:rPr>
        <w:t>города Мариуполя</w:t>
      </w:r>
    </w:p>
    <w:p w:rsidR="005D4E4C" w:rsidRDefault="005D4E4C" w:rsidP="009B7C83">
      <w:pPr>
        <w:spacing w:after="1" w:line="259" w:lineRule="auto"/>
        <w:ind w:left="823" w:firstLine="0"/>
        <w:jc w:val="center"/>
      </w:pPr>
    </w:p>
    <w:p w:rsidR="005D4E4C" w:rsidRDefault="00EC408D" w:rsidP="009B7C83">
      <w:pPr>
        <w:spacing w:after="21" w:line="259" w:lineRule="auto"/>
        <w:ind w:left="831" w:firstLine="0"/>
      </w:pPr>
      <w:r>
        <w:rPr>
          <w:b/>
          <w:sz w:val="31"/>
        </w:rPr>
        <w:t xml:space="preserve"> </w:t>
      </w:r>
    </w:p>
    <w:p w:rsidR="005D4E4C" w:rsidRDefault="00EC408D" w:rsidP="009B7C83">
      <w:pPr>
        <w:pStyle w:val="1"/>
        <w:ind w:left="1490" w:hanging="732"/>
        <w:jc w:val="both"/>
      </w:pPr>
      <w:r>
        <w:t xml:space="preserve">Общие положения </w:t>
      </w:r>
    </w:p>
    <w:p w:rsidR="005D4E4C" w:rsidRDefault="00EC408D" w:rsidP="009B7C83">
      <w:pPr>
        <w:spacing w:after="61"/>
        <w:ind w:left="51" w:right="2"/>
      </w:pPr>
      <w:r>
        <w:t>1.1.</w:t>
      </w:r>
      <w:r>
        <w:rPr>
          <w:rFonts w:ascii="Arial" w:eastAsia="Arial" w:hAnsi="Arial" w:cs="Arial"/>
        </w:rPr>
        <w:t xml:space="preserve"> </w:t>
      </w:r>
      <w:r>
        <w:t>Данное Положение определяет порядок перевода в следующи</w:t>
      </w:r>
      <w:r w:rsidR="009B7C83">
        <w:t xml:space="preserve">й класс, отчисления, исключения </w:t>
      </w:r>
      <w:r>
        <w:t>и выбытия учащихся муниципального</w:t>
      </w:r>
      <w:r w:rsidR="009B7C83">
        <w:t xml:space="preserve"> бюджетного</w:t>
      </w:r>
      <w:r>
        <w:t xml:space="preserve"> общеобразовательного учреждения. </w:t>
      </w:r>
    </w:p>
    <w:p w:rsidR="005D4E4C" w:rsidRDefault="00EC408D" w:rsidP="009B7C83">
      <w:pPr>
        <w:spacing w:line="320" w:lineRule="auto"/>
        <w:ind w:left="51" w:right="1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Положение разработано в соответствии с действующими нормативно-правовыми актами, определяющими деятельность образовательных </w:t>
      </w:r>
      <w:r>
        <w:tab/>
        <w:t xml:space="preserve">учреждений: </w:t>
      </w:r>
    </w:p>
    <w:p w:rsidR="005D4E4C" w:rsidRDefault="00EC408D" w:rsidP="009B7C83">
      <w:pPr>
        <w:numPr>
          <w:ilvl w:val="0"/>
          <w:numId w:val="1"/>
        </w:numPr>
        <w:spacing w:after="72"/>
        <w:ind w:right="98"/>
      </w:pPr>
      <w:r>
        <w:t xml:space="preserve">Конституции Донецкой Народной Республики; </w:t>
      </w:r>
    </w:p>
    <w:p w:rsidR="005D4E4C" w:rsidRDefault="00EC408D" w:rsidP="009B7C83">
      <w:pPr>
        <w:numPr>
          <w:ilvl w:val="0"/>
          <w:numId w:val="1"/>
        </w:numPr>
        <w:spacing w:after="72"/>
        <w:ind w:right="98"/>
      </w:pPr>
      <w:r>
        <w:t xml:space="preserve">Закона Донецкой Народной Республики «Об образовании»; </w:t>
      </w:r>
    </w:p>
    <w:p w:rsidR="005D4E4C" w:rsidRDefault="00EC408D" w:rsidP="009B7C83">
      <w:pPr>
        <w:numPr>
          <w:ilvl w:val="0"/>
          <w:numId w:val="1"/>
        </w:numPr>
        <w:spacing w:after="77"/>
        <w:ind w:right="98"/>
      </w:pPr>
      <w:r>
        <w:t xml:space="preserve">Типового положения об общеобразовательном учреждении; </w:t>
      </w:r>
    </w:p>
    <w:p w:rsidR="005D4E4C" w:rsidRDefault="00EC408D" w:rsidP="009B7C83">
      <w:pPr>
        <w:numPr>
          <w:ilvl w:val="0"/>
          <w:numId w:val="1"/>
        </w:numPr>
        <w:spacing w:after="55"/>
        <w:ind w:right="98"/>
      </w:pPr>
      <w:r>
        <w:t xml:space="preserve">приказами и письмами Министерства образования и науки ДНР, относящимися к порядку перевода, выпуска, исключения и отчисления учащихся; </w:t>
      </w:r>
    </w:p>
    <w:p w:rsidR="005D4E4C" w:rsidRDefault="00EC408D" w:rsidP="009B7C83">
      <w:pPr>
        <w:numPr>
          <w:ilvl w:val="0"/>
          <w:numId w:val="1"/>
        </w:numPr>
        <w:spacing w:after="61"/>
        <w:ind w:right="98"/>
      </w:pPr>
      <w:r>
        <w:t>Устава М</w:t>
      </w:r>
      <w:r w:rsidR="009B7C83">
        <w:t>БОУ «</w:t>
      </w:r>
      <w:proofErr w:type="spellStart"/>
      <w:r w:rsidR="009B7C83">
        <w:t>Старокрымская</w:t>
      </w:r>
      <w:proofErr w:type="spellEnd"/>
      <w:r w:rsidR="009B7C83">
        <w:t xml:space="preserve"> школа</w:t>
      </w:r>
      <w:r>
        <w:t xml:space="preserve">». </w:t>
      </w:r>
    </w:p>
    <w:p w:rsidR="005D4E4C" w:rsidRDefault="00EC408D" w:rsidP="009B7C83">
      <w:pPr>
        <w:numPr>
          <w:ilvl w:val="1"/>
          <w:numId w:val="2"/>
        </w:numPr>
        <w:spacing w:line="322" w:lineRule="auto"/>
      </w:pPr>
      <w:r>
        <w:t xml:space="preserve">По своему статусу Положение - локальный нормативно-правовой акт, является приложением к Уставу, утверждается педагогическим советом. </w:t>
      </w:r>
    </w:p>
    <w:p w:rsidR="005D4E4C" w:rsidRDefault="00EC408D" w:rsidP="009B7C83">
      <w:pPr>
        <w:numPr>
          <w:ilvl w:val="1"/>
          <w:numId w:val="2"/>
        </w:numPr>
      </w:pPr>
      <w:r>
        <w:t xml:space="preserve">Изменение положений данного документа происходит по мере необходимости, для приведения его в соответствие с действующим законодательством. </w:t>
      </w:r>
    </w:p>
    <w:p w:rsidR="005D4E4C" w:rsidRDefault="00EC408D" w:rsidP="009B7C83">
      <w:pPr>
        <w:spacing w:after="74" w:line="259" w:lineRule="auto"/>
        <w:ind w:left="758" w:firstLine="0"/>
      </w:pPr>
      <w:r>
        <w:rPr>
          <w:sz w:val="27"/>
        </w:rPr>
        <w:t xml:space="preserve"> </w:t>
      </w:r>
    </w:p>
    <w:p w:rsidR="005D4E4C" w:rsidRDefault="00EC408D" w:rsidP="009B7C83">
      <w:pPr>
        <w:pStyle w:val="1"/>
        <w:ind w:left="1183" w:hanging="425"/>
        <w:jc w:val="both"/>
      </w:pPr>
      <w:r>
        <w:t xml:space="preserve">Понятия, используемые в положении </w:t>
      </w:r>
    </w:p>
    <w:p w:rsidR="005D4E4C" w:rsidRDefault="00EC408D" w:rsidP="009B7C83">
      <w:pPr>
        <w:spacing w:line="322" w:lineRule="auto"/>
        <w:ind w:left="51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Перевод – переход учащихся внутри школы из класса в класс по основаниям, предусмотренным действующим законодательством. </w:t>
      </w:r>
    </w:p>
    <w:p w:rsidR="009B7C83" w:rsidRDefault="00EC408D" w:rsidP="00A8297C">
      <w:pPr>
        <w:spacing w:after="0"/>
        <w:ind w:left="51"/>
      </w:pPr>
      <w:r>
        <w:lastRenderedPageBreak/>
        <w:t>2.2.</w:t>
      </w:r>
      <w:r>
        <w:rPr>
          <w:rFonts w:ascii="Arial" w:eastAsia="Arial" w:hAnsi="Arial" w:cs="Arial"/>
        </w:rPr>
        <w:t xml:space="preserve"> </w:t>
      </w:r>
      <w:r>
        <w:t>Переход – переход учащихся из одного образовательного учреждения в другое в соответствии с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</w:t>
      </w:r>
      <w:r w:rsidR="009B7C83">
        <w:t>твующих уровня и направленности.</w:t>
      </w:r>
    </w:p>
    <w:p w:rsidR="005D4E4C" w:rsidRDefault="00EC408D" w:rsidP="00A8297C">
      <w:pPr>
        <w:spacing w:after="0"/>
        <w:ind w:left="51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Выпуск – оставление учащимся школы в связи с завершением обучения на основной ступени общего образования и продолжением образования в учреждении следующего уровня. </w:t>
      </w:r>
    </w:p>
    <w:p w:rsidR="005D4E4C" w:rsidRDefault="00EC408D" w:rsidP="00A8297C">
      <w:pPr>
        <w:spacing w:after="0"/>
        <w:ind w:left="859" w:right="98" w:firstLine="0"/>
      </w:pPr>
      <w:r>
        <w:t>2.4.</w:t>
      </w:r>
      <w:r>
        <w:rPr>
          <w:rFonts w:ascii="Arial" w:eastAsia="Arial" w:hAnsi="Arial" w:cs="Arial"/>
        </w:rPr>
        <w:t xml:space="preserve"> </w:t>
      </w:r>
      <w:r>
        <w:t xml:space="preserve">Выбытие – оставление учащимся школы по инициативе родителей </w:t>
      </w:r>
    </w:p>
    <w:p w:rsidR="005D4E4C" w:rsidRDefault="00EC408D" w:rsidP="00A8297C">
      <w:pPr>
        <w:spacing w:after="0"/>
        <w:ind w:left="137" w:right="98" w:firstLine="0"/>
      </w:pPr>
      <w:r>
        <w:t xml:space="preserve">(законных представителей) в соответствии с Законом Донецкой Народной Республики «Об образовании». </w:t>
      </w:r>
    </w:p>
    <w:p w:rsidR="005D4E4C" w:rsidRDefault="00EC408D" w:rsidP="009B7C83">
      <w:pPr>
        <w:spacing w:after="60"/>
        <w:ind w:left="137" w:right="98"/>
      </w:pPr>
      <w:r>
        <w:t>2.5.</w:t>
      </w:r>
      <w:r>
        <w:rPr>
          <w:rFonts w:ascii="Arial" w:eastAsia="Arial" w:hAnsi="Arial" w:cs="Arial"/>
        </w:rPr>
        <w:t xml:space="preserve"> </w:t>
      </w:r>
      <w:r>
        <w:t xml:space="preserve">Отчисление – оставление учащимся школы по обстоятельствам, не зависящим от воли самого учащегося и администрации школы (решение суда и иных органов, смерть учащегося и т.п.). </w:t>
      </w:r>
    </w:p>
    <w:p w:rsidR="005D4E4C" w:rsidRDefault="00EC408D" w:rsidP="009B7C83">
      <w:pPr>
        <w:spacing w:line="320" w:lineRule="auto"/>
        <w:ind w:left="137" w:right="98"/>
      </w:pPr>
      <w:r>
        <w:t>2.6.</w:t>
      </w:r>
      <w:r>
        <w:rPr>
          <w:rFonts w:ascii="Arial" w:eastAsia="Arial" w:hAnsi="Arial" w:cs="Arial"/>
        </w:rPr>
        <w:t xml:space="preserve"> </w:t>
      </w:r>
      <w:r>
        <w:t xml:space="preserve">Исключение – оставление учащимся школы по инициативе школы в соответствии с Законом Донецкой Народной Республики «Об образовании». </w:t>
      </w:r>
    </w:p>
    <w:p w:rsidR="005D4E4C" w:rsidRDefault="00EC408D" w:rsidP="009B7C83">
      <w:pPr>
        <w:spacing w:after="51" w:line="259" w:lineRule="auto"/>
        <w:ind w:left="859" w:firstLine="0"/>
      </w:pPr>
      <w:r>
        <w:t xml:space="preserve"> </w:t>
      </w:r>
    </w:p>
    <w:p w:rsidR="005D4E4C" w:rsidRDefault="00EC408D" w:rsidP="009B7C83">
      <w:pPr>
        <w:pStyle w:val="1"/>
        <w:ind w:left="1270" w:hanging="425"/>
        <w:jc w:val="both"/>
      </w:pPr>
      <w:r>
        <w:t xml:space="preserve">Перевод </w:t>
      </w:r>
    </w:p>
    <w:p w:rsidR="005D4E4C" w:rsidRDefault="00EC408D" w:rsidP="00A8297C">
      <w:pPr>
        <w:spacing w:after="0"/>
        <w:ind w:left="137" w:right="365"/>
      </w:pPr>
      <w:r>
        <w:t>3.1.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Перевод </w:t>
      </w:r>
      <w:r>
        <w:tab/>
        <w:t xml:space="preserve">учащегося </w:t>
      </w:r>
      <w:r>
        <w:tab/>
        <w:t xml:space="preserve">внутри </w:t>
      </w:r>
      <w:r>
        <w:tab/>
        <w:t xml:space="preserve">школы </w:t>
      </w:r>
      <w:r>
        <w:tab/>
        <w:t xml:space="preserve">включает </w:t>
      </w:r>
      <w:r>
        <w:tab/>
      </w:r>
      <w:r w:rsidR="00A8297C">
        <w:t xml:space="preserve">в </w:t>
      </w:r>
      <w:r>
        <w:t xml:space="preserve">себя: </w:t>
      </w:r>
    </w:p>
    <w:p w:rsidR="005D4E4C" w:rsidRDefault="00EC408D" w:rsidP="00A8297C">
      <w:pPr>
        <w:numPr>
          <w:ilvl w:val="0"/>
          <w:numId w:val="3"/>
        </w:numPr>
        <w:spacing w:after="0"/>
        <w:ind w:right="98"/>
      </w:pPr>
      <w:r>
        <w:t xml:space="preserve">перевод в следующий класс по окончании учебного года в общем порядке; </w:t>
      </w:r>
    </w:p>
    <w:p w:rsidR="005D4E4C" w:rsidRDefault="00EC408D" w:rsidP="00A8297C">
      <w:pPr>
        <w:numPr>
          <w:ilvl w:val="0"/>
          <w:numId w:val="3"/>
        </w:numPr>
        <w:spacing w:after="0" w:line="319" w:lineRule="auto"/>
        <w:ind w:right="98"/>
      </w:pPr>
      <w:r>
        <w:t xml:space="preserve">перевод в следующий класс по окончании учебного года при наличии академической задолженности. </w:t>
      </w:r>
    </w:p>
    <w:p w:rsidR="005D4E4C" w:rsidRDefault="00EC408D" w:rsidP="00A8297C">
      <w:pPr>
        <w:spacing w:after="0"/>
        <w:ind w:left="859" w:right="98" w:firstLine="0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Общий порядок перевода в следующий класс. </w:t>
      </w:r>
    </w:p>
    <w:p w:rsidR="005D4E4C" w:rsidRDefault="00EC408D" w:rsidP="00A8297C">
      <w:pPr>
        <w:spacing w:after="0"/>
        <w:ind w:left="137" w:right="98"/>
      </w:pPr>
      <w:r>
        <w:t xml:space="preserve">Учащиеся, освоившие в полном объеме образовательную программу учебного года, переводятся в следующий класс: </w:t>
      </w:r>
    </w:p>
    <w:p w:rsidR="005D4E4C" w:rsidRDefault="00EC408D" w:rsidP="00A8297C">
      <w:pPr>
        <w:numPr>
          <w:ilvl w:val="0"/>
          <w:numId w:val="3"/>
        </w:numPr>
        <w:spacing w:after="0"/>
        <w:ind w:right="98"/>
      </w:pPr>
      <w:r>
        <w:t xml:space="preserve">решение о переводе учащихся принимает педагогический совет; </w:t>
      </w:r>
    </w:p>
    <w:p w:rsidR="005D4E4C" w:rsidRDefault="00EC408D" w:rsidP="00A8297C">
      <w:pPr>
        <w:numPr>
          <w:ilvl w:val="0"/>
          <w:numId w:val="3"/>
        </w:numPr>
        <w:spacing w:after="0" w:line="322" w:lineRule="auto"/>
        <w:ind w:right="98"/>
      </w:pPr>
      <w:r>
        <w:t xml:space="preserve">информацию для педагогического совета готовят классные руководители; </w:t>
      </w:r>
    </w:p>
    <w:p w:rsidR="005D4E4C" w:rsidRDefault="00EC408D" w:rsidP="00A8297C">
      <w:pPr>
        <w:numPr>
          <w:ilvl w:val="0"/>
          <w:numId w:val="3"/>
        </w:numPr>
        <w:spacing w:after="0" w:line="322" w:lineRule="auto"/>
        <w:ind w:right="98"/>
      </w:pPr>
      <w:r>
        <w:t xml:space="preserve">на основании решения педагогического совета издается приказ директора о переводе в следующий класс. </w:t>
      </w:r>
    </w:p>
    <w:p w:rsidR="005D4E4C" w:rsidRDefault="00EC408D" w:rsidP="00A8297C">
      <w:pPr>
        <w:spacing w:after="0" w:line="321" w:lineRule="auto"/>
        <w:ind w:left="137" w:right="98"/>
      </w:pPr>
      <w:r>
        <w:t>3.3.</w:t>
      </w:r>
      <w:r>
        <w:rPr>
          <w:rFonts w:ascii="Arial" w:eastAsia="Arial" w:hAnsi="Arial" w:cs="Arial"/>
        </w:rPr>
        <w:t xml:space="preserve"> </w:t>
      </w:r>
      <w:r>
        <w:t xml:space="preserve">Порядок перевода в следующий класс при наличии академической задолженности. </w:t>
      </w:r>
    </w:p>
    <w:p w:rsidR="005D4E4C" w:rsidRDefault="00EC408D" w:rsidP="00A8297C">
      <w:pPr>
        <w:spacing w:after="0"/>
        <w:ind w:left="255" w:right="98"/>
      </w:pPr>
      <w:r>
        <w:t xml:space="preserve">Неудовлетворительные результаты промежуточной аттестации по одному или нескольким учебным предметам (курсам, дисциплинам, модулям) </w:t>
      </w:r>
      <w:r>
        <w:lastRenderedPageBreak/>
        <w:t>Общеобразовательной программы или не</w:t>
      </w:r>
      <w:r w:rsidR="003913B3">
        <w:t xml:space="preserve"> </w:t>
      </w:r>
      <w:r>
        <w:t xml:space="preserve">прохождение промежуточной аттестации при отсутствии уважительных причин признаются академической задолженностью (ч. 2 ст. 55 Закона). </w:t>
      </w:r>
    </w:p>
    <w:p w:rsidR="005D4E4C" w:rsidRDefault="00EC408D" w:rsidP="00A8297C">
      <w:pPr>
        <w:spacing w:after="0"/>
        <w:ind w:left="255" w:right="98"/>
      </w:pPr>
      <w:r>
        <w:t xml:space="preserve">Обучающиеся обязаны ликвидировать академическую задолженность. Они вправе пройти промежуточную аттестацию по соответствующему учебному предмету (курсу, дисциплине, модулю) не более двух раз в сроки, определяемые общеобразовательной организацией, в пределах одного академического года с момента образования академической задолженности.    </w:t>
      </w:r>
    </w:p>
    <w:p w:rsidR="005D4E4C" w:rsidRDefault="00EC408D" w:rsidP="00A8297C">
      <w:pPr>
        <w:spacing w:after="0"/>
        <w:ind w:left="255" w:right="98" w:firstLine="0"/>
      </w:pPr>
      <w:r>
        <w:t xml:space="preserve">В указанный период не включается время болезни обучающегося (ч. 3, ч. 5     ст. 55 Закона). </w:t>
      </w:r>
    </w:p>
    <w:p w:rsidR="005D4E4C" w:rsidRDefault="00EC408D" w:rsidP="00A8297C">
      <w:pPr>
        <w:spacing w:after="0"/>
        <w:ind w:left="137" w:right="98"/>
      </w:pPr>
      <w:r>
        <w:t xml:space="preserve">Рекомендуется устанавливать сроки ликвидации академической задолженности исходя из фактической подготовленности обучающегося к промежуточной аттестации, согласовав их с родителями (законными представителями) в письменной форме. График повторной сдачи промежуточной аттестации утверждается приказом руководителя общеобразовательной. </w:t>
      </w:r>
    </w:p>
    <w:p w:rsidR="005D4E4C" w:rsidRDefault="00EC408D" w:rsidP="00A8297C">
      <w:pPr>
        <w:spacing w:after="0" w:line="278" w:lineRule="auto"/>
        <w:ind w:left="137" w:firstLine="842"/>
      </w:pPr>
      <w:r>
        <w:t xml:space="preserve">Ответственность за участие обучающегося в мероприятиях по ликвидации </w:t>
      </w:r>
      <w:r>
        <w:tab/>
        <w:t xml:space="preserve">академической </w:t>
      </w:r>
      <w:r>
        <w:tab/>
        <w:t>з</w:t>
      </w:r>
      <w:r w:rsidR="00A8297C">
        <w:t xml:space="preserve">адолженности </w:t>
      </w:r>
      <w:r w:rsidR="00A8297C">
        <w:tab/>
        <w:t xml:space="preserve">в </w:t>
      </w:r>
      <w:r w:rsidR="00A8297C">
        <w:tab/>
        <w:t xml:space="preserve">согласованные </w:t>
      </w:r>
      <w:r>
        <w:t xml:space="preserve">сроки, возлагается на их родителей (законных представителей). </w:t>
      </w:r>
    </w:p>
    <w:p w:rsidR="005D4E4C" w:rsidRDefault="00EC408D" w:rsidP="00A8297C">
      <w:pPr>
        <w:spacing w:after="0"/>
        <w:ind w:left="137" w:right="98" w:firstLine="852"/>
      </w:pPr>
      <w:r>
        <w:t xml:space="preserve">У обучающегося, имеющего академическую задолженность, первый раз промежуточную аттестацию принимает учитель-предметник.  </w:t>
      </w:r>
    </w:p>
    <w:p w:rsidR="005D4E4C" w:rsidRDefault="00EC408D" w:rsidP="00A8297C">
      <w:pPr>
        <w:spacing w:after="0"/>
        <w:ind w:left="137" w:right="98" w:firstLine="852"/>
      </w:pPr>
      <w:r>
        <w:t>Для проведения промежуточной аттестации обучающегося, имеющего академическую задолженность, во второй раз Организацией создается комиссия</w:t>
      </w:r>
      <w:r>
        <w:rPr>
          <w:sz w:val="22"/>
        </w:rPr>
        <w:t xml:space="preserve"> </w:t>
      </w:r>
      <w:r>
        <w:t>(ч. 6 ст. 55 Закона). Состав комиссии утверждается руководителем Организации. В состав комиссии входит председатель (представитель администрации или методического объединения Организации) и учитель</w:t>
      </w:r>
      <w:r w:rsidR="00A8297C">
        <w:t xml:space="preserve">- </w:t>
      </w:r>
      <w:r>
        <w:t xml:space="preserve">предметник.  </w:t>
      </w:r>
    </w:p>
    <w:p w:rsidR="005D4E4C" w:rsidRDefault="00EC408D" w:rsidP="00A8297C">
      <w:pPr>
        <w:spacing w:after="0" w:line="278" w:lineRule="auto"/>
        <w:ind w:left="137" w:firstLine="842"/>
      </w:pPr>
      <w:r>
        <w:t xml:space="preserve">Результаты повторной сдачи промежуточной аттестации оформляются протоколом, </w:t>
      </w:r>
      <w:r>
        <w:tab/>
        <w:t xml:space="preserve">утверждаются </w:t>
      </w:r>
      <w:r>
        <w:tab/>
        <w:t>прика</w:t>
      </w:r>
      <w:r w:rsidR="00A8297C">
        <w:t xml:space="preserve">зом </w:t>
      </w:r>
      <w:r w:rsidR="00A8297C">
        <w:tab/>
        <w:t xml:space="preserve">руководителя </w:t>
      </w:r>
      <w:r w:rsidR="00A8297C">
        <w:tab/>
        <w:t xml:space="preserve">Организации </w:t>
      </w:r>
      <w:r>
        <w:t xml:space="preserve">и выставляются в классный журнал и табель успеваемости обучающегося.  </w:t>
      </w:r>
    </w:p>
    <w:p w:rsidR="005D4E4C" w:rsidRDefault="00EC408D" w:rsidP="00A8297C">
      <w:pPr>
        <w:spacing w:after="0"/>
        <w:ind w:left="137" w:right="98" w:firstLine="852"/>
      </w:pPr>
      <w:r>
        <w:t xml:space="preserve">Не допускается взимание платы с обучающихся за прохождение промежуточной аттестации (ч. 7 ст. 55 Закона). </w:t>
      </w:r>
    </w:p>
    <w:p w:rsidR="005D4E4C" w:rsidRDefault="00EC408D" w:rsidP="00A8297C">
      <w:pPr>
        <w:spacing w:after="0"/>
        <w:ind w:left="137" w:right="98" w:firstLine="852"/>
      </w:pPr>
      <w:r>
        <w:t>Обучающиеся</w:t>
      </w:r>
      <w:r>
        <w:rPr>
          <w:sz w:val="22"/>
        </w:rPr>
        <w:t xml:space="preserve"> </w:t>
      </w:r>
      <w:r>
        <w:t xml:space="preserve">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заявлению их родителей (законных представителей) согласно ч. 9 ст. 55 Закона: </w:t>
      </w:r>
    </w:p>
    <w:p w:rsidR="005D4E4C" w:rsidRDefault="00EC408D" w:rsidP="00A8297C">
      <w:pPr>
        <w:numPr>
          <w:ilvl w:val="0"/>
          <w:numId w:val="4"/>
        </w:numPr>
        <w:spacing w:after="0"/>
        <w:ind w:right="98" w:firstLine="842"/>
      </w:pPr>
      <w:r>
        <w:t xml:space="preserve">оставляются на повторное обучение; </w:t>
      </w:r>
    </w:p>
    <w:p w:rsidR="005D4E4C" w:rsidRDefault="00EC408D" w:rsidP="00A8297C">
      <w:pPr>
        <w:numPr>
          <w:ilvl w:val="0"/>
          <w:numId w:val="4"/>
        </w:numPr>
        <w:spacing w:after="0" w:line="278" w:lineRule="auto"/>
        <w:ind w:right="98" w:firstLine="842"/>
      </w:pPr>
      <w:r>
        <w:lastRenderedPageBreak/>
        <w:t xml:space="preserve">переводятся на обучение по адаптированным образовательным программам </w:t>
      </w:r>
      <w:r>
        <w:tab/>
        <w:t xml:space="preserve">в </w:t>
      </w:r>
      <w:r>
        <w:tab/>
        <w:t xml:space="preserve">соответствии </w:t>
      </w:r>
      <w:r>
        <w:tab/>
        <w:t xml:space="preserve">с </w:t>
      </w:r>
      <w:r>
        <w:tab/>
        <w:t xml:space="preserve">рекомендациями </w:t>
      </w:r>
      <w:r>
        <w:tab/>
        <w:t>психолого-медико</w:t>
      </w:r>
      <w:r w:rsidR="00A8297C">
        <w:t>-</w:t>
      </w:r>
      <w:r>
        <w:t xml:space="preserve">педагогической комиссии; </w:t>
      </w:r>
    </w:p>
    <w:p w:rsidR="005D4E4C" w:rsidRDefault="00EC408D" w:rsidP="00A8297C">
      <w:pPr>
        <w:numPr>
          <w:ilvl w:val="0"/>
          <w:numId w:val="4"/>
        </w:numPr>
        <w:spacing w:after="0" w:line="259" w:lineRule="auto"/>
        <w:ind w:right="98" w:firstLine="842"/>
      </w:pPr>
      <w:r>
        <w:t xml:space="preserve">переводятся на обучение по Индивидуальному учебному плану.  </w:t>
      </w:r>
    </w:p>
    <w:p w:rsidR="005D4E4C" w:rsidRDefault="00EC408D" w:rsidP="00A8297C">
      <w:pPr>
        <w:spacing w:after="0"/>
        <w:ind w:left="137" w:right="98" w:firstLine="852"/>
      </w:pPr>
      <w:r>
        <w:t xml:space="preserve"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 (ч. 8 ст. 55 Закона). окончательное решение о переводе данного учащегося или оставлении его на второй год, или организации обучения по индивидуальному учебному плану. </w:t>
      </w:r>
    </w:p>
    <w:p w:rsidR="005D4E4C" w:rsidRDefault="00EC408D" w:rsidP="00A8297C">
      <w:pPr>
        <w:spacing w:after="0" w:line="278" w:lineRule="auto"/>
        <w:ind w:left="137" w:firstLine="708"/>
      </w:pPr>
      <w:r>
        <w:t xml:space="preserve">Ответственность </w:t>
      </w:r>
      <w:r>
        <w:tab/>
        <w:t xml:space="preserve">за </w:t>
      </w:r>
      <w:r>
        <w:tab/>
        <w:t>ликви</w:t>
      </w:r>
      <w:r w:rsidR="00A8297C">
        <w:t xml:space="preserve">дацию </w:t>
      </w:r>
      <w:r w:rsidR="00A8297C">
        <w:tab/>
        <w:t xml:space="preserve">учащимися </w:t>
      </w:r>
      <w:r>
        <w:t xml:space="preserve">академической задолженности в установленные педагогическим советом сроки возлагается на их родителей (законных представителей). </w:t>
      </w:r>
    </w:p>
    <w:p w:rsidR="005D4E4C" w:rsidRDefault="00EC408D" w:rsidP="00A8297C">
      <w:pPr>
        <w:spacing w:after="0"/>
        <w:ind w:left="137" w:right="98"/>
      </w:pPr>
      <w:r>
        <w:t xml:space="preserve">Контроль за ликвидацией академической задолженности осуществляет классный руководитель, который своевременно информирует родителей (законных представителей) о состоянии дел. </w:t>
      </w:r>
    </w:p>
    <w:p w:rsidR="005D4E4C" w:rsidRDefault="00EC408D" w:rsidP="00A8297C">
      <w:pPr>
        <w:spacing w:after="0" w:line="259" w:lineRule="auto"/>
        <w:ind w:left="860" w:firstLine="0"/>
      </w:pPr>
      <w:r>
        <w:t xml:space="preserve"> </w:t>
      </w:r>
    </w:p>
    <w:p w:rsidR="005D4E4C" w:rsidRDefault="00EC408D" w:rsidP="009B7C83">
      <w:pPr>
        <w:pStyle w:val="1"/>
        <w:ind w:left="1270" w:hanging="425"/>
        <w:jc w:val="both"/>
      </w:pPr>
      <w:r>
        <w:t xml:space="preserve">Переход </w:t>
      </w:r>
    </w:p>
    <w:p w:rsidR="005D4E4C" w:rsidRDefault="003913B3" w:rsidP="00A8297C">
      <w:pPr>
        <w:spacing w:line="259" w:lineRule="auto"/>
        <w:ind w:left="10" w:right="96" w:hanging="10"/>
      </w:pPr>
      <w:r>
        <w:t xml:space="preserve">           </w:t>
      </w:r>
      <w:r w:rsidR="00EC408D">
        <w:t>4.1.</w:t>
      </w:r>
      <w:r w:rsidR="00EC408D">
        <w:rPr>
          <w:rFonts w:ascii="Arial" w:eastAsia="Arial" w:hAnsi="Arial" w:cs="Arial"/>
        </w:rPr>
        <w:t xml:space="preserve"> </w:t>
      </w:r>
      <w:r w:rsidR="00EC408D">
        <w:t xml:space="preserve">Переход учащегося из одного общеобразовательного учреждения </w:t>
      </w:r>
    </w:p>
    <w:p w:rsidR="005D4E4C" w:rsidRDefault="00EC408D" w:rsidP="00A8297C">
      <w:pPr>
        <w:spacing w:after="64"/>
        <w:ind w:left="137" w:right="98" w:firstLine="0"/>
      </w:pPr>
      <w:r>
        <w:t xml:space="preserve">в другое, реализующее образовательную программу соответствующего уровня общего образования, происходит на основе личных причин при согласии этого образовательного учреждения на прием данного ученика. </w:t>
      </w:r>
    </w:p>
    <w:p w:rsidR="005D4E4C" w:rsidRDefault="00EC408D" w:rsidP="00A8297C">
      <w:pPr>
        <w:spacing w:after="62"/>
        <w:ind w:left="137" w:right="98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Учащийся, собирающийся перейти в другое образовательное учреждение, должен предоставить документ, подтверждающий согласие администрации общеобразовательного учреждения принять данного ученика (справку). </w:t>
      </w:r>
    </w:p>
    <w:p w:rsidR="005D4E4C" w:rsidRDefault="00EC408D" w:rsidP="00A8297C">
      <w:pPr>
        <w:spacing w:after="61"/>
        <w:ind w:left="137" w:right="98"/>
      </w:pPr>
      <w:r>
        <w:t>4.3.</w:t>
      </w:r>
      <w:r>
        <w:rPr>
          <w:rFonts w:ascii="Arial" w:eastAsia="Arial" w:hAnsi="Arial" w:cs="Arial"/>
        </w:rPr>
        <w:t xml:space="preserve"> </w:t>
      </w:r>
      <w:r>
        <w:t xml:space="preserve">При наличии справки учащийся или его родители (законные представители) пишут заявление установленного образца на имя директора школы. </w:t>
      </w:r>
    </w:p>
    <w:p w:rsidR="005D4E4C" w:rsidRDefault="00EC408D" w:rsidP="00A8297C">
      <w:pPr>
        <w:spacing w:after="65"/>
        <w:ind w:left="137" w:right="98"/>
      </w:pPr>
      <w:r>
        <w:t>4.4.</w:t>
      </w:r>
      <w:r>
        <w:rPr>
          <w:rFonts w:ascii="Arial" w:eastAsia="Arial" w:hAnsi="Arial" w:cs="Arial"/>
        </w:rPr>
        <w:t xml:space="preserve"> </w:t>
      </w:r>
      <w:r>
        <w:t xml:space="preserve">На основании личного заявления учащегося или его родителей (законных представителей) и справки издается приказ директора о выбытии данного ученика. </w:t>
      </w:r>
    </w:p>
    <w:p w:rsidR="005D4E4C" w:rsidRDefault="00EC408D" w:rsidP="00A8297C">
      <w:pPr>
        <w:spacing w:line="322" w:lineRule="auto"/>
        <w:ind w:left="137" w:right="98"/>
      </w:pPr>
      <w:r>
        <w:t>4.5.</w:t>
      </w:r>
      <w:r>
        <w:rPr>
          <w:rFonts w:ascii="Arial" w:eastAsia="Arial" w:hAnsi="Arial" w:cs="Arial"/>
        </w:rPr>
        <w:t xml:space="preserve"> </w:t>
      </w:r>
      <w:r>
        <w:t xml:space="preserve">После издания приказа учащийся или его родители (законные представители) под роспись получают личное дело. </w:t>
      </w:r>
    </w:p>
    <w:p w:rsidR="005D4E4C" w:rsidRDefault="00EC408D" w:rsidP="00A8297C">
      <w:pPr>
        <w:ind w:left="137" w:right="98"/>
      </w:pPr>
      <w:r>
        <w:t>4.6.</w:t>
      </w:r>
      <w:r>
        <w:rPr>
          <w:rFonts w:ascii="Arial" w:eastAsia="Arial" w:hAnsi="Arial" w:cs="Arial"/>
        </w:rPr>
        <w:t xml:space="preserve"> </w:t>
      </w:r>
      <w:r>
        <w:t xml:space="preserve">Классный руководитель того класса, из которого выбыл учащийся, в срок не позднее одной недели со дня выбытия проверяет поступление выбывшего ученика в указанное общеобразовательное учреждение. </w:t>
      </w:r>
    </w:p>
    <w:p w:rsidR="005D4E4C" w:rsidRDefault="00EC408D" w:rsidP="00A8297C">
      <w:pPr>
        <w:spacing w:after="47" w:line="259" w:lineRule="auto"/>
        <w:ind w:left="859" w:firstLine="0"/>
      </w:pPr>
      <w:r>
        <w:t xml:space="preserve"> </w:t>
      </w:r>
    </w:p>
    <w:p w:rsidR="005D4E4C" w:rsidRDefault="00EC408D" w:rsidP="00A8297C">
      <w:pPr>
        <w:pStyle w:val="1"/>
        <w:ind w:left="1270" w:hanging="425"/>
        <w:jc w:val="both"/>
      </w:pPr>
      <w:r>
        <w:lastRenderedPageBreak/>
        <w:t xml:space="preserve">Выпуск </w:t>
      </w:r>
    </w:p>
    <w:p w:rsidR="005D4E4C" w:rsidRDefault="00EC408D" w:rsidP="00A8297C">
      <w:pPr>
        <w:spacing w:after="67"/>
        <w:ind w:left="137" w:right="98"/>
      </w:pPr>
      <w:r>
        <w:t>5.1.</w:t>
      </w:r>
      <w:r>
        <w:rPr>
          <w:rFonts w:ascii="Arial" w:eastAsia="Arial" w:hAnsi="Arial" w:cs="Arial"/>
        </w:rPr>
        <w:t xml:space="preserve"> </w:t>
      </w:r>
      <w:r>
        <w:t xml:space="preserve">Учащиеся, освоившие образовательные программы определенной ступени общего образования и успешно прошедшие государственную (итоговую) аттестацию, получают документы государственного образца о соответствующем уровне образования (Закон Донецкой Народной Республики «Об образовании») и имеют право продолжить свое образование в образовательных учреждениях следующего уровня. </w:t>
      </w:r>
    </w:p>
    <w:p w:rsidR="005D4E4C" w:rsidRDefault="00EC408D" w:rsidP="00A8297C">
      <w:pPr>
        <w:spacing w:line="322" w:lineRule="auto"/>
        <w:ind w:left="137" w:right="98"/>
      </w:pPr>
      <w:r>
        <w:t>5.2.</w:t>
      </w:r>
      <w:r>
        <w:rPr>
          <w:rFonts w:ascii="Arial" w:eastAsia="Arial" w:hAnsi="Arial" w:cs="Arial"/>
        </w:rPr>
        <w:t xml:space="preserve"> </w:t>
      </w:r>
      <w:r>
        <w:t xml:space="preserve">Решение о выпуске учащихся принимается педагогическим советом в установленном порядке и утверждается приказом директора. </w:t>
      </w:r>
    </w:p>
    <w:p w:rsidR="005D4E4C" w:rsidRDefault="00EC408D" w:rsidP="00A8297C">
      <w:pPr>
        <w:spacing w:after="64"/>
        <w:ind w:left="137" w:right="98"/>
      </w:pPr>
      <w:r>
        <w:t>5.3.</w:t>
      </w:r>
      <w:r>
        <w:rPr>
          <w:rFonts w:ascii="Arial" w:eastAsia="Arial" w:hAnsi="Arial" w:cs="Arial"/>
        </w:rPr>
        <w:t xml:space="preserve"> </w:t>
      </w:r>
      <w:r>
        <w:t xml:space="preserve">Лицам, не завершившим образования данного уровня, не прошедшим государственную итоговую аттестацию или получившим на государственной итоговой аттестации неудовлетворительные результаты, выдается справка установленного образца об обучении в школе (Закон Донецкой Народной Республики «Об образовании»). </w:t>
      </w:r>
    </w:p>
    <w:p w:rsidR="005D4E4C" w:rsidRDefault="00EC408D" w:rsidP="00A8297C">
      <w:pPr>
        <w:spacing w:after="62"/>
        <w:ind w:left="137" w:right="98"/>
      </w:pPr>
      <w:r>
        <w:t>5.4.</w:t>
      </w:r>
      <w:r>
        <w:rPr>
          <w:rFonts w:ascii="Arial" w:eastAsia="Arial" w:hAnsi="Arial" w:cs="Arial"/>
        </w:rPr>
        <w:t xml:space="preserve"> </w:t>
      </w:r>
      <w:r>
        <w:t xml:space="preserve">Учащиеся, не освоившие образовательную программу предыдущего уровня (ступени образования), не допускаются к обучению на следующей ступени общего образования. </w:t>
      </w:r>
    </w:p>
    <w:p w:rsidR="005D4E4C" w:rsidRDefault="00EC408D" w:rsidP="00A8297C">
      <w:pPr>
        <w:ind w:left="137" w:right="98"/>
      </w:pPr>
      <w:r>
        <w:t>5.5.</w:t>
      </w:r>
      <w:r>
        <w:rPr>
          <w:rFonts w:ascii="Arial" w:eastAsia="Arial" w:hAnsi="Arial" w:cs="Arial"/>
        </w:rPr>
        <w:t xml:space="preserve"> </w:t>
      </w:r>
      <w:r>
        <w:t xml:space="preserve">Учащиеся выпускного класса основного образования, не освоившие программу учебного года и имеющие академическую задолженность по двум и более предметам, по усмотрению их родителей (законных представителей) оставляются на повторное обучение или продолжают обучение в иных формах. </w:t>
      </w:r>
    </w:p>
    <w:p w:rsidR="005D4E4C" w:rsidRDefault="00EC408D" w:rsidP="00A8297C">
      <w:pPr>
        <w:spacing w:after="50" w:line="259" w:lineRule="auto"/>
        <w:ind w:left="859" w:firstLine="0"/>
      </w:pPr>
      <w:r>
        <w:t xml:space="preserve"> </w:t>
      </w:r>
    </w:p>
    <w:p w:rsidR="005D4E4C" w:rsidRDefault="00EC408D" w:rsidP="00A8297C">
      <w:pPr>
        <w:pStyle w:val="1"/>
        <w:ind w:left="1270" w:hanging="425"/>
        <w:jc w:val="both"/>
      </w:pPr>
      <w:r>
        <w:t xml:space="preserve">Выбытие </w:t>
      </w:r>
    </w:p>
    <w:p w:rsidR="005D4E4C" w:rsidRDefault="00EC408D" w:rsidP="00A8297C">
      <w:pPr>
        <w:ind w:left="859" w:right="98" w:firstLine="0"/>
      </w:pPr>
      <w:r>
        <w:t>6.1.</w:t>
      </w:r>
      <w:r>
        <w:rPr>
          <w:rFonts w:ascii="Arial" w:eastAsia="Arial" w:hAnsi="Arial" w:cs="Arial"/>
        </w:rPr>
        <w:t xml:space="preserve"> </w:t>
      </w:r>
      <w:r>
        <w:t xml:space="preserve">Выбытие учащегося происходит по инициативе самого учащегося </w:t>
      </w:r>
    </w:p>
    <w:p w:rsidR="005D4E4C" w:rsidRDefault="00EC408D" w:rsidP="00A8297C">
      <w:pPr>
        <w:spacing w:after="68"/>
        <w:ind w:left="137" w:right="98" w:firstLine="0"/>
      </w:pPr>
      <w:r>
        <w:t xml:space="preserve">или его родителей (законных представителей). </w:t>
      </w:r>
    </w:p>
    <w:p w:rsidR="005D4E4C" w:rsidRDefault="00EC408D" w:rsidP="00A8297C">
      <w:pPr>
        <w:spacing w:after="59"/>
        <w:ind w:left="137" w:right="98"/>
      </w:pPr>
      <w:r>
        <w:t>6.2.</w:t>
      </w:r>
      <w:r>
        <w:rPr>
          <w:rFonts w:ascii="Arial" w:eastAsia="Arial" w:hAnsi="Arial" w:cs="Arial"/>
        </w:rPr>
        <w:t xml:space="preserve"> </w:t>
      </w:r>
      <w:r>
        <w:t xml:space="preserve">Учащийся, достигший 18-тилетнего возраста, вправе оставить школу в соответствии с Законом Донецкой Народной Республики «Об образовании», на основании личного заявления с указанием причин прекращения образования. </w:t>
      </w:r>
    </w:p>
    <w:p w:rsidR="005D4E4C" w:rsidRDefault="00EC408D" w:rsidP="00A8297C">
      <w:pPr>
        <w:spacing w:line="323" w:lineRule="auto"/>
        <w:ind w:left="137" w:right="98"/>
      </w:pPr>
      <w:r>
        <w:t>6.3.</w:t>
      </w:r>
      <w:r>
        <w:rPr>
          <w:rFonts w:ascii="Arial" w:eastAsia="Arial" w:hAnsi="Arial" w:cs="Arial"/>
        </w:rPr>
        <w:t xml:space="preserve"> </w:t>
      </w:r>
      <w:r>
        <w:t xml:space="preserve">На основании личного заявления совершеннолетнего учащегося директор издает приказ о выбытии совершеннолетнего учащегося из школы. </w:t>
      </w:r>
    </w:p>
    <w:p w:rsidR="005D4E4C" w:rsidRDefault="00EC408D" w:rsidP="00A8297C">
      <w:pPr>
        <w:spacing w:line="322" w:lineRule="auto"/>
        <w:ind w:left="137" w:right="98"/>
      </w:pPr>
      <w:r>
        <w:t>6.4.</w:t>
      </w:r>
      <w:r>
        <w:rPr>
          <w:rFonts w:ascii="Arial" w:eastAsia="Arial" w:hAnsi="Arial" w:cs="Arial"/>
        </w:rPr>
        <w:t xml:space="preserve"> </w:t>
      </w:r>
      <w:r>
        <w:t xml:space="preserve">Несовершеннолетний учащийся может оставить школу лишь при следующих условиях: </w:t>
      </w:r>
    </w:p>
    <w:p w:rsidR="00043B67" w:rsidRDefault="00EC408D" w:rsidP="00A8297C">
      <w:pPr>
        <w:spacing w:after="56"/>
        <w:ind w:left="860" w:right="2474" w:firstLine="0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обязательное достижение 15-тилетнего возраста; </w:t>
      </w:r>
    </w:p>
    <w:p w:rsidR="005D4E4C" w:rsidRDefault="00EC408D" w:rsidP="00A8297C">
      <w:pPr>
        <w:spacing w:after="56"/>
        <w:ind w:left="860" w:right="2474" w:firstLine="0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наличие согласия: </w:t>
      </w:r>
    </w:p>
    <w:p w:rsidR="005D4E4C" w:rsidRDefault="00EC408D" w:rsidP="00A8297C">
      <w:pPr>
        <w:numPr>
          <w:ilvl w:val="0"/>
          <w:numId w:val="5"/>
        </w:numPr>
        <w:spacing w:after="72"/>
        <w:ind w:right="98"/>
      </w:pPr>
      <w:r>
        <w:t xml:space="preserve">родителей (законных представителей); </w:t>
      </w:r>
    </w:p>
    <w:p w:rsidR="005D4E4C" w:rsidRDefault="00EC408D" w:rsidP="00A8297C">
      <w:pPr>
        <w:numPr>
          <w:ilvl w:val="0"/>
          <w:numId w:val="5"/>
        </w:numPr>
        <w:spacing w:after="45"/>
        <w:ind w:right="98"/>
      </w:pPr>
      <w:r>
        <w:t xml:space="preserve">комиссии по делам несовершеннолетних и защите их прав при администрации или комиссии по делам несовершеннолетних при </w:t>
      </w:r>
    </w:p>
    <w:p w:rsidR="005D4E4C" w:rsidRDefault="00EC408D" w:rsidP="00A8297C">
      <w:pPr>
        <w:spacing w:after="58"/>
        <w:ind w:left="845" w:right="98" w:hanging="708"/>
      </w:pPr>
      <w:r>
        <w:lastRenderedPageBreak/>
        <w:t>муниципальном органе власти по месту постоянной регистрации подростка; 3)</w:t>
      </w:r>
      <w:r>
        <w:rPr>
          <w:rFonts w:ascii="Arial" w:eastAsia="Arial" w:hAnsi="Arial" w:cs="Arial"/>
        </w:rPr>
        <w:t xml:space="preserve"> </w:t>
      </w:r>
      <w:r>
        <w:t xml:space="preserve">управления образования администрации города Макеевки. </w:t>
      </w:r>
    </w:p>
    <w:p w:rsidR="005D4E4C" w:rsidRDefault="00EC408D" w:rsidP="00A8297C">
      <w:pPr>
        <w:numPr>
          <w:ilvl w:val="1"/>
          <w:numId w:val="6"/>
        </w:numPr>
        <w:spacing w:after="66"/>
        <w:ind w:right="98"/>
      </w:pPr>
      <w:r>
        <w:t xml:space="preserve">Для получения разрешения на оставление школы несовершеннолетним учащимся его родители (законные представители) подают заявление на имя Начальника управления образования администрации и Председателя Комиссии по делам несовершеннолетних. </w:t>
      </w:r>
    </w:p>
    <w:p w:rsidR="005D4E4C" w:rsidRDefault="00EC408D" w:rsidP="00A8297C">
      <w:pPr>
        <w:numPr>
          <w:ilvl w:val="1"/>
          <w:numId w:val="6"/>
        </w:numPr>
        <w:spacing w:line="321" w:lineRule="auto"/>
        <w:ind w:right="98"/>
      </w:pPr>
      <w:r>
        <w:t xml:space="preserve">Директор, если заявление родителями (законными представителями) передано ему, в 3-дневный срок информирует управление образования о намерении несовершеннолетнего учащегося оставить школу. </w:t>
      </w:r>
    </w:p>
    <w:p w:rsidR="005D4E4C" w:rsidRDefault="00EC408D" w:rsidP="00043B67">
      <w:pPr>
        <w:numPr>
          <w:ilvl w:val="1"/>
          <w:numId w:val="6"/>
        </w:numPr>
        <w:spacing w:after="71"/>
        <w:ind w:right="98"/>
      </w:pPr>
      <w:r>
        <w:t>Комиссия по делам несовершеннолетних и защите их прав</w:t>
      </w:r>
    </w:p>
    <w:p w:rsidR="005D4E4C" w:rsidRDefault="00043B67" w:rsidP="00043B67">
      <w:pPr>
        <w:tabs>
          <w:tab w:val="center" w:pos="2949"/>
          <w:tab w:val="center" w:pos="5997"/>
        </w:tabs>
        <w:spacing w:after="70"/>
        <w:ind w:firstLine="0"/>
      </w:pPr>
      <w:r>
        <w:t xml:space="preserve">совместно с </w:t>
      </w:r>
      <w:r>
        <w:tab/>
        <w:t xml:space="preserve">родителями </w:t>
      </w:r>
      <w:r w:rsidR="00EC408D">
        <w:t>(законными</w:t>
      </w:r>
      <w:r>
        <w:t xml:space="preserve"> представителями) несовершеннолетнего, </w:t>
      </w:r>
      <w:r w:rsidR="00EC408D">
        <w:t>оставившего общеобразователь</w:t>
      </w:r>
      <w:r>
        <w:t xml:space="preserve">ное </w:t>
      </w:r>
      <w:r>
        <w:tab/>
        <w:t xml:space="preserve">учреждение </w:t>
      </w:r>
      <w:r>
        <w:tab/>
        <w:t xml:space="preserve">до </w:t>
      </w:r>
      <w:r>
        <w:tab/>
        <w:t xml:space="preserve">получения </w:t>
      </w:r>
      <w:r w:rsidR="00EC408D">
        <w:t xml:space="preserve">основного </w:t>
      </w:r>
      <w:r w:rsidR="00EC408D">
        <w:tab/>
        <w:t>общего образования, и органом местного самоуправления в месячный срок пр</w:t>
      </w:r>
      <w:r>
        <w:t xml:space="preserve">инимает </w:t>
      </w:r>
      <w:r>
        <w:tab/>
        <w:t xml:space="preserve">меры, </w:t>
      </w:r>
      <w:r>
        <w:tab/>
        <w:t xml:space="preserve">обеспечивающие </w:t>
      </w:r>
      <w:r w:rsidR="00EC408D">
        <w:t xml:space="preserve">трудоустройство </w:t>
      </w:r>
      <w:r w:rsidR="00EC408D">
        <w:tab/>
        <w:t xml:space="preserve">этого несовершеннолетнего </w:t>
      </w:r>
      <w:r w:rsidR="00EC408D">
        <w:tab/>
        <w:t xml:space="preserve">и </w:t>
      </w:r>
      <w:r w:rsidR="00EC408D">
        <w:tab/>
        <w:t xml:space="preserve">продолжение </w:t>
      </w:r>
      <w:r w:rsidR="00EC408D">
        <w:tab/>
        <w:t xml:space="preserve">освоения </w:t>
      </w:r>
      <w:r w:rsidR="00EC408D">
        <w:tab/>
        <w:t xml:space="preserve">им </w:t>
      </w:r>
      <w:r w:rsidR="00EC408D">
        <w:tab/>
        <w:t>образовательной программы основного общего образования по иной форме обучения.</w:t>
      </w:r>
    </w:p>
    <w:p w:rsidR="005D4E4C" w:rsidRDefault="00EC408D" w:rsidP="00A8297C">
      <w:pPr>
        <w:numPr>
          <w:ilvl w:val="1"/>
          <w:numId w:val="6"/>
        </w:numPr>
        <w:ind w:right="98"/>
      </w:pPr>
      <w:r>
        <w:t xml:space="preserve">На основании документально оформленного решения Комиссии по делам несовершеннолетних и управления образования директор издает приказ о выбытии данного несовершеннолетнего ученика из школы. </w:t>
      </w:r>
    </w:p>
    <w:p w:rsidR="005D4E4C" w:rsidRDefault="00EC408D" w:rsidP="00A8297C">
      <w:pPr>
        <w:spacing w:after="54" w:line="259" w:lineRule="auto"/>
        <w:ind w:left="859" w:firstLine="0"/>
      </w:pPr>
      <w:r>
        <w:t xml:space="preserve"> </w:t>
      </w:r>
    </w:p>
    <w:p w:rsidR="005D4E4C" w:rsidRDefault="00EC408D" w:rsidP="00A8297C">
      <w:pPr>
        <w:pStyle w:val="1"/>
        <w:ind w:left="1414" w:hanging="569"/>
        <w:jc w:val="both"/>
      </w:pPr>
      <w:r>
        <w:t xml:space="preserve">Отчисление </w:t>
      </w:r>
    </w:p>
    <w:p w:rsidR="005D4E4C" w:rsidRDefault="00EC408D" w:rsidP="00A8297C">
      <w:pPr>
        <w:spacing w:line="321" w:lineRule="auto"/>
        <w:ind w:left="137" w:right="98"/>
      </w:pPr>
      <w:r>
        <w:t>7.1.</w:t>
      </w:r>
      <w:r>
        <w:rPr>
          <w:rFonts w:ascii="Arial" w:eastAsia="Arial" w:hAnsi="Arial" w:cs="Arial"/>
        </w:rPr>
        <w:t xml:space="preserve"> </w:t>
      </w:r>
      <w:r>
        <w:t xml:space="preserve">Отчисление происходит по следующим обстоятельствам, не зависящим от воли сторон учебно-воспитательного процесса: </w:t>
      </w:r>
    </w:p>
    <w:p w:rsidR="005D4E4C" w:rsidRDefault="00EC408D" w:rsidP="00A8297C">
      <w:pPr>
        <w:numPr>
          <w:ilvl w:val="0"/>
          <w:numId w:val="7"/>
        </w:numPr>
        <w:spacing w:line="325" w:lineRule="auto"/>
        <w:ind w:right="98"/>
      </w:pPr>
      <w:r>
        <w:t xml:space="preserve">призыв учащегося на военную службу или направление его на заменяющую ее альтернативную гражданскую службу; </w:t>
      </w:r>
    </w:p>
    <w:p w:rsidR="005D4E4C" w:rsidRDefault="00EC408D" w:rsidP="00A8297C">
      <w:pPr>
        <w:numPr>
          <w:ilvl w:val="0"/>
          <w:numId w:val="7"/>
        </w:numPr>
        <w:spacing w:line="321" w:lineRule="auto"/>
        <w:ind w:right="98"/>
      </w:pPr>
      <w:r>
        <w:t xml:space="preserve">осуждение учащегося и направление его в учреждения исполнения наказания; </w:t>
      </w:r>
    </w:p>
    <w:p w:rsidR="005D4E4C" w:rsidRDefault="00EC408D" w:rsidP="00A8297C">
      <w:pPr>
        <w:numPr>
          <w:ilvl w:val="0"/>
          <w:numId w:val="7"/>
        </w:numPr>
        <w:spacing w:after="71"/>
        <w:ind w:right="98"/>
      </w:pPr>
      <w:r>
        <w:t xml:space="preserve">признание учащегося полностью неспособным к продолжению обучения в соответствии с медицинским заключением, выданным в порядке, установленном законами и иными нормативными правовыми актами </w:t>
      </w:r>
    </w:p>
    <w:p w:rsidR="005D4E4C" w:rsidRDefault="00EC408D" w:rsidP="00A8297C">
      <w:pPr>
        <w:spacing w:after="60"/>
        <w:ind w:left="254" w:right="98" w:firstLine="0"/>
      </w:pPr>
      <w:r>
        <w:t xml:space="preserve">Донецкой Народной Республики; </w:t>
      </w:r>
    </w:p>
    <w:p w:rsidR="005D4E4C" w:rsidRDefault="00EC408D" w:rsidP="00A8297C">
      <w:pPr>
        <w:numPr>
          <w:ilvl w:val="0"/>
          <w:numId w:val="7"/>
        </w:numPr>
        <w:spacing w:after="70"/>
        <w:ind w:right="98"/>
      </w:pPr>
      <w:r>
        <w:t xml:space="preserve">смерть учащегося; </w:t>
      </w:r>
    </w:p>
    <w:p w:rsidR="005D4E4C" w:rsidRDefault="00EC408D" w:rsidP="00A8297C">
      <w:pPr>
        <w:numPr>
          <w:ilvl w:val="0"/>
          <w:numId w:val="7"/>
        </w:numPr>
        <w:spacing w:after="71"/>
        <w:ind w:right="98"/>
      </w:pPr>
      <w:r>
        <w:t xml:space="preserve">признание судом учащегося умершим или безвестно отсутствующим. </w:t>
      </w:r>
    </w:p>
    <w:p w:rsidR="005D4E4C" w:rsidRDefault="00EC408D" w:rsidP="00A8297C">
      <w:pPr>
        <w:numPr>
          <w:ilvl w:val="1"/>
          <w:numId w:val="8"/>
        </w:numPr>
        <w:spacing w:after="64"/>
        <w:ind w:right="98"/>
      </w:pPr>
      <w:r>
        <w:lastRenderedPageBreak/>
        <w:t xml:space="preserve">Приказ об отчислении издается директором на основании документа, подтверждающего невозможность учащегося продолжать обучение в дальнейшем. </w:t>
      </w:r>
    </w:p>
    <w:p w:rsidR="005D4E4C" w:rsidRDefault="00EC408D" w:rsidP="00A8297C">
      <w:pPr>
        <w:numPr>
          <w:ilvl w:val="1"/>
          <w:numId w:val="8"/>
        </w:numPr>
        <w:ind w:right="98"/>
      </w:pPr>
      <w:r>
        <w:t xml:space="preserve">Документы учащегося, хранящиеся в канцелярии, в данном случае выдаются под роспись его родственникам (по предъявлению соответствующих документов). </w:t>
      </w:r>
    </w:p>
    <w:p w:rsidR="005D4E4C" w:rsidRDefault="00EC408D" w:rsidP="00A8297C">
      <w:pPr>
        <w:spacing w:after="55" w:line="259" w:lineRule="auto"/>
        <w:ind w:left="859" w:firstLine="0"/>
      </w:pPr>
      <w:r>
        <w:t xml:space="preserve"> </w:t>
      </w:r>
    </w:p>
    <w:p w:rsidR="005D4E4C" w:rsidRDefault="00EC408D" w:rsidP="00A8297C">
      <w:pPr>
        <w:pStyle w:val="1"/>
        <w:ind w:left="1270" w:hanging="425"/>
        <w:jc w:val="both"/>
      </w:pPr>
      <w:r>
        <w:t xml:space="preserve">Исключение </w:t>
      </w:r>
    </w:p>
    <w:p w:rsidR="005D4E4C" w:rsidRDefault="00EC408D" w:rsidP="00A8297C">
      <w:pPr>
        <w:spacing w:after="61"/>
        <w:ind w:left="137" w:right="98"/>
      </w:pPr>
      <w:r>
        <w:t>8.1.</w:t>
      </w:r>
      <w:r>
        <w:rPr>
          <w:rFonts w:ascii="Arial" w:eastAsia="Arial" w:hAnsi="Arial" w:cs="Arial"/>
        </w:rPr>
        <w:t xml:space="preserve"> </w:t>
      </w:r>
      <w:r>
        <w:t xml:space="preserve">Исключение производится в особых случаях в соответствии с порядком процедуры исключения, утвержденным действующим законодательством. </w:t>
      </w:r>
    </w:p>
    <w:p w:rsidR="005D4E4C" w:rsidRDefault="00EC408D" w:rsidP="00A8297C">
      <w:pPr>
        <w:spacing w:line="322" w:lineRule="auto"/>
        <w:ind w:left="137" w:right="98"/>
      </w:pPr>
      <w:r>
        <w:t>8.2.</w:t>
      </w:r>
      <w:r>
        <w:rPr>
          <w:rFonts w:ascii="Arial" w:eastAsia="Arial" w:hAnsi="Arial" w:cs="Arial"/>
        </w:rPr>
        <w:t xml:space="preserve"> </w:t>
      </w:r>
      <w:r>
        <w:t xml:space="preserve">Исключение подростка из образовательного учреждения допускается при обязательном наличии следующих условий: </w:t>
      </w:r>
    </w:p>
    <w:p w:rsidR="005D4E4C" w:rsidRDefault="00EC408D" w:rsidP="00A8297C">
      <w:pPr>
        <w:numPr>
          <w:ilvl w:val="0"/>
          <w:numId w:val="9"/>
        </w:numPr>
        <w:spacing w:after="74"/>
        <w:ind w:right="98"/>
      </w:pPr>
      <w:r>
        <w:t xml:space="preserve">обязательное достижении подростком возраста 15 лет; </w:t>
      </w:r>
    </w:p>
    <w:p w:rsidR="005D4E4C" w:rsidRDefault="00EC408D" w:rsidP="00A8297C">
      <w:pPr>
        <w:numPr>
          <w:ilvl w:val="0"/>
          <w:numId w:val="9"/>
        </w:numPr>
        <w:spacing w:line="322" w:lineRule="auto"/>
        <w:ind w:right="98"/>
      </w:pPr>
      <w:r>
        <w:t xml:space="preserve">совершение им документально зафиксированных неоднократных грубых нарушений устава ОУ; </w:t>
      </w:r>
    </w:p>
    <w:p w:rsidR="005D4E4C" w:rsidRDefault="00EC408D" w:rsidP="00A8297C">
      <w:pPr>
        <w:numPr>
          <w:ilvl w:val="0"/>
          <w:numId w:val="9"/>
        </w:numPr>
        <w:spacing w:line="323" w:lineRule="auto"/>
        <w:ind w:right="98"/>
      </w:pPr>
      <w:r>
        <w:t xml:space="preserve">если меры воспитательного характера в отношении данного подростка не дали положительного результата; </w:t>
      </w:r>
    </w:p>
    <w:p w:rsidR="005D4E4C" w:rsidRDefault="00EC408D" w:rsidP="00A8297C">
      <w:pPr>
        <w:numPr>
          <w:ilvl w:val="0"/>
          <w:numId w:val="9"/>
        </w:numPr>
        <w:spacing w:after="68"/>
        <w:ind w:right="98"/>
      </w:pPr>
      <w:r>
        <w:t xml:space="preserve">если дальнейшее пребывание обучающегося в образовательном учреждении оказывает отрицательное влияние на других обучающихся, нарушает их права и права работников образовательного учреждения, а также нормальное функционирование образовательного учреждения. </w:t>
      </w:r>
    </w:p>
    <w:p w:rsidR="005D4E4C" w:rsidRDefault="00EC408D" w:rsidP="00A8297C">
      <w:pPr>
        <w:numPr>
          <w:ilvl w:val="1"/>
          <w:numId w:val="10"/>
        </w:numPr>
        <w:spacing w:after="62"/>
        <w:ind w:right="98"/>
      </w:pPr>
      <w:r>
        <w:t xml:space="preserve">Решение об исключении рассматривается и принимается при обязательном присутствии самого учащегося и (или) его родителей (законных представителей) на заседании педагогического совета. </w:t>
      </w:r>
    </w:p>
    <w:p w:rsidR="005D4E4C" w:rsidRDefault="00EC408D" w:rsidP="00A8297C">
      <w:pPr>
        <w:numPr>
          <w:ilvl w:val="1"/>
          <w:numId w:val="10"/>
        </w:numPr>
        <w:spacing w:after="62"/>
        <w:ind w:right="98"/>
      </w:pPr>
      <w:r>
        <w:t xml:space="preserve">На основании решения педсовета администрация в 3-дневный срок направляет ходатайство об исключении учащегося на имя Начальника управления образования администрации с подробным изложением причин, приведших к исключению учащегося, перечислением грубых нарушений Устава исключаемым и перечислением мер воспитательного характера в отношении подростка с указанием причин их неудачи. </w:t>
      </w:r>
    </w:p>
    <w:p w:rsidR="005D4E4C" w:rsidRDefault="00EC408D" w:rsidP="00A8297C">
      <w:pPr>
        <w:numPr>
          <w:ilvl w:val="1"/>
          <w:numId w:val="10"/>
        </w:numPr>
        <w:spacing w:after="72"/>
        <w:ind w:right="98"/>
      </w:pPr>
      <w:r>
        <w:t xml:space="preserve">К ходатайству администрация прилагает: </w:t>
      </w:r>
    </w:p>
    <w:p w:rsidR="005D4E4C" w:rsidRDefault="00EC408D" w:rsidP="00A8297C">
      <w:pPr>
        <w:numPr>
          <w:ilvl w:val="0"/>
          <w:numId w:val="9"/>
        </w:numPr>
        <w:spacing w:line="322" w:lineRule="auto"/>
        <w:ind w:right="98"/>
      </w:pPr>
      <w:r>
        <w:t xml:space="preserve">выписку из протокола заседания педагогического совета по вопросу исключения подростка из школы; </w:t>
      </w:r>
    </w:p>
    <w:p w:rsidR="005D4E4C" w:rsidRDefault="00EC408D" w:rsidP="00A8297C">
      <w:pPr>
        <w:numPr>
          <w:ilvl w:val="0"/>
          <w:numId w:val="9"/>
        </w:numPr>
        <w:spacing w:after="76"/>
        <w:ind w:right="98"/>
      </w:pPr>
      <w:r>
        <w:t xml:space="preserve">подробную психолого-педагогическую характеристику подростка; </w:t>
      </w:r>
    </w:p>
    <w:p w:rsidR="005D4E4C" w:rsidRDefault="00EC408D" w:rsidP="00A8297C">
      <w:pPr>
        <w:numPr>
          <w:ilvl w:val="0"/>
          <w:numId w:val="9"/>
        </w:numPr>
        <w:spacing w:line="323" w:lineRule="auto"/>
        <w:ind w:right="98"/>
      </w:pPr>
      <w:r>
        <w:t xml:space="preserve">сводную ведомость текущих (итоговых) оценок за год обучения, в котором происходит исключение подростка. </w:t>
      </w:r>
    </w:p>
    <w:p w:rsidR="005D4E4C" w:rsidRDefault="00EC408D" w:rsidP="00A8297C">
      <w:pPr>
        <w:numPr>
          <w:ilvl w:val="1"/>
          <w:numId w:val="11"/>
        </w:numPr>
        <w:ind w:right="98"/>
      </w:pPr>
      <w:r>
        <w:lastRenderedPageBreak/>
        <w:t xml:space="preserve">В случае согласия управления образования и Комиссии по делам несовершеннолетних и защите их прав при администрации или комиссии по делам несовершеннолетних при муниципальном органе власти по месту постоянной регистрации подростка на исключение подростка директор издает приказ об исключении подростка из школы. </w:t>
      </w:r>
    </w:p>
    <w:p w:rsidR="005D4E4C" w:rsidRDefault="00EC408D" w:rsidP="00A8297C">
      <w:pPr>
        <w:numPr>
          <w:ilvl w:val="1"/>
          <w:numId w:val="11"/>
        </w:numPr>
        <w:ind w:right="98"/>
      </w:pPr>
      <w:r>
        <w:t>Классный руководитель на</w:t>
      </w:r>
      <w:r w:rsidR="00043B67">
        <w:t xml:space="preserve"> основании данного приказа в 3-</w:t>
      </w:r>
      <w:r>
        <w:t>х</w:t>
      </w:r>
      <w:r w:rsidR="00043B67">
        <w:t xml:space="preserve"> </w:t>
      </w:r>
      <w:proofErr w:type="spellStart"/>
      <w:r>
        <w:t>дневный</w:t>
      </w:r>
      <w:proofErr w:type="spellEnd"/>
      <w:r>
        <w:t xml:space="preserve"> срок информирует родителей (законных представителей) подростка о его исключении. </w:t>
      </w:r>
    </w:p>
    <w:p w:rsidR="005D4E4C" w:rsidRDefault="00EC408D" w:rsidP="00A8297C">
      <w:pPr>
        <w:spacing w:after="0" w:line="259" w:lineRule="auto"/>
        <w:ind w:left="151" w:firstLine="0"/>
      </w:pPr>
      <w:r>
        <w:t xml:space="preserve"> </w:t>
      </w:r>
      <w:r>
        <w:tab/>
        <w:t xml:space="preserve"> </w:t>
      </w:r>
      <w:r>
        <w:br w:type="page"/>
      </w:r>
    </w:p>
    <w:p w:rsidR="005D4E4C" w:rsidRDefault="00EC408D" w:rsidP="009B7C83">
      <w:pPr>
        <w:spacing w:after="0" w:line="259" w:lineRule="auto"/>
        <w:ind w:left="9511" w:firstLine="0"/>
      </w:pPr>
      <w:r>
        <w:lastRenderedPageBreak/>
        <w:t xml:space="preserve"> </w:t>
      </w:r>
    </w:p>
    <w:p w:rsidR="005D4E4C" w:rsidRDefault="00EC408D" w:rsidP="009B7C83">
      <w:pPr>
        <w:spacing w:after="0" w:line="259" w:lineRule="auto"/>
        <w:ind w:left="9511" w:firstLine="0"/>
      </w:pPr>
      <w:r>
        <w:t xml:space="preserve"> </w:t>
      </w:r>
    </w:p>
    <w:p w:rsidR="005D4E4C" w:rsidRDefault="00EC408D" w:rsidP="009B7C83">
      <w:pPr>
        <w:spacing w:after="0" w:line="259" w:lineRule="auto"/>
        <w:ind w:left="9511" w:firstLine="0"/>
      </w:pPr>
      <w:r>
        <w:t xml:space="preserve"> </w:t>
      </w:r>
    </w:p>
    <w:p w:rsidR="005D4E4C" w:rsidRDefault="00EC408D" w:rsidP="009B7C83">
      <w:pPr>
        <w:spacing w:after="0" w:line="259" w:lineRule="auto"/>
        <w:ind w:left="9511" w:firstLine="0"/>
      </w:pPr>
      <w:r>
        <w:t xml:space="preserve"> </w:t>
      </w:r>
    </w:p>
    <w:p w:rsidR="005D4E4C" w:rsidRDefault="00EC408D">
      <w:pPr>
        <w:spacing w:after="0" w:line="259" w:lineRule="auto"/>
        <w:ind w:left="9511" w:firstLine="0"/>
      </w:pPr>
      <w:r>
        <w:t xml:space="preserve"> </w:t>
      </w:r>
    </w:p>
    <w:p w:rsidR="005D4E4C" w:rsidRDefault="00EC408D">
      <w:pPr>
        <w:spacing w:after="0" w:line="259" w:lineRule="auto"/>
        <w:ind w:left="9511" w:firstLine="0"/>
      </w:pPr>
      <w:r>
        <w:t xml:space="preserve"> </w:t>
      </w:r>
    </w:p>
    <w:p w:rsidR="005D4E4C" w:rsidRDefault="00EC408D">
      <w:pPr>
        <w:spacing w:after="0" w:line="259" w:lineRule="auto"/>
        <w:ind w:left="9511" w:firstLine="0"/>
      </w:pPr>
      <w:r>
        <w:t xml:space="preserve"> </w:t>
      </w:r>
    </w:p>
    <w:p w:rsidR="005D4E4C" w:rsidRDefault="00EC408D">
      <w:pPr>
        <w:spacing w:after="0" w:line="259" w:lineRule="auto"/>
        <w:ind w:left="2215" w:firstLine="0"/>
      </w:pPr>
      <w:r>
        <w:t xml:space="preserve"> </w:t>
      </w:r>
    </w:p>
    <w:p w:rsidR="005D4E4C" w:rsidRDefault="00EC408D">
      <w:pPr>
        <w:spacing w:after="0" w:line="259" w:lineRule="auto"/>
        <w:ind w:left="2215" w:firstLine="0"/>
      </w:pPr>
      <w:bookmarkStart w:id="0" w:name="_GoBack"/>
      <w:bookmarkEnd w:id="0"/>
      <w:r>
        <w:t xml:space="preserve"> </w:t>
      </w:r>
    </w:p>
    <w:sectPr w:rsidR="005D4E4C">
      <w:footerReference w:type="even" r:id="rId7"/>
      <w:footerReference w:type="default" r:id="rId8"/>
      <w:footerReference w:type="first" r:id="rId9"/>
      <w:pgSz w:w="11911" w:h="16841"/>
      <w:pgMar w:top="704" w:right="736" w:bottom="707" w:left="1550" w:header="720" w:footer="70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D75" w:rsidRDefault="00BC5D75">
      <w:pPr>
        <w:spacing w:after="0" w:line="240" w:lineRule="auto"/>
      </w:pPr>
      <w:r>
        <w:separator/>
      </w:r>
    </w:p>
  </w:endnote>
  <w:endnote w:type="continuationSeparator" w:id="0">
    <w:p w:rsidR="00BC5D75" w:rsidRDefault="00BC5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E4C" w:rsidRDefault="00EC408D">
    <w:pPr>
      <w:spacing w:after="0" w:line="259" w:lineRule="auto"/>
      <w:ind w:left="38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5D4E4C" w:rsidRDefault="00EC408D">
    <w:pPr>
      <w:spacing w:after="0" w:line="259" w:lineRule="auto"/>
      <w:ind w:left="151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E4C" w:rsidRDefault="00EC408D">
    <w:pPr>
      <w:spacing w:after="0" w:line="259" w:lineRule="auto"/>
      <w:ind w:left="38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0358A8">
      <w:rPr>
        <w:noProof/>
        <w:sz w:val="22"/>
      </w:rPr>
      <w:t>9</w:t>
    </w:r>
    <w:r>
      <w:rPr>
        <w:sz w:val="22"/>
      </w:rPr>
      <w:fldChar w:fldCharType="end"/>
    </w:r>
    <w:r>
      <w:rPr>
        <w:sz w:val="22"/>
      </w:rPr>
      <w:t xml:space="preserve"> </w:t>
    </w:r>
  </w:p>
  <w:p w:rsidR="005D4E4C" w:rsidRDefault="00EC408D">
    <w:pPr>
      <w:spacing w:after="0" w:line="259" w:lineRule="auto"/>
      <w:ind w:left="151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E4C" w:rsidRDefault="00EC408D">
    <w:pPr>
      <w:spacing w:after="0" w:line="259" w:lineRule="auto"/>
      <w:ind w:left="48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0358A8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D75" w:rsidRDefault="00BC5D75">
      <w:pPr>
        <w:spacing w:after="0" w:line="240" w:lineRule="auto"/>
      </w:pPr>
      <w:r>
        <w:separator/>
      </w:r>
    </w:p>
  </w:footnote>
  <w:footnote w:type="continuationSeparator" w:id="0">
    <w:p w:rsidR="00BC5D75" w:rsidRDefault="00BC5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71C8"/>
    <w:multiLevelType w:val="multilevel"/>
    <w:tmpl w:val="BD9A50C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52151F"/>
    <w:multiLevelType w:val="multilevel"/>
    <w:tmpl w:val="D6AC39C2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4D084D"/>
    <w:multiLevelType w:val="hybridMultilevel"/>
    <w:tmpl w:val="442E076C"/>
    <w:lvl w:ilvl="0" w:tplc="1A46375C">
      <w:start w:val="1"/>
      <w:numFmt w:val="decimal"/>
      <w:lvlText w:val="%1)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FEE0F2">
      <w:start w:val="1"/>
      <w:numFmt w:val="lowerLetter"/>
      <w:lvlText w:val="%2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284840">
      <w:start w:val="1"/>
      <w:numFmt w:val="lowerRoman"/>
      <w:lvlText w:val="%3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761B0E">
      <w:start w:val="1"/>
      <w:numFmt w:val="decimal"/>
      <w:lvlText w:val="%4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26739A">
      <w:start w:val="1"/>
      <w:numFmt w:val="lowerLetter"/>
      <w:lvlText w:val="%5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5CA8A4">
      <w:start w:val="1"/>
      <w:numFmt w:val="lowerRoman"/>
      <w:lvlText w:val="%6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9A8AB2">
      <w:start w:val="1"/>
      <w:numFmt w:val="decimal"/>
      <w:lvlText w:val="%7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2A0DF6">
      <w:start w:val="1"/>
      <w:numFmt w:val="lowerLetter"/>
      <w:lvlText w:val="%8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2A0DDC">
      <w:start w:val="1"/>
      <w:numFmt w:val="lowerRoman"/>
      <w:lvlText w:val="%9"/>
      <w:lvlJc w:val="left"/>
      <w:pPr>
        <w:ind w:left="6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863944"/>
    <w:multiLevelType w:val="multilevel"/>
    <w:tmpl w:val="26E21DAE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5076D3"/>
    <w:multiLevelType w:val="multilevel"/>
    <w:tmpl w:val="AF4EF8F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7C36B3"/>
    <w:multiLevelType w:val="hybridMultilevel"/>
    <w:tmpl w:val="69069420"/>
    <w:lvl w:ilvl="0" w:tplc="2D0A2864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582D84">
      <w:start w:val="1"/>
      <w:numFmt w:val="bullet"/>
      <w:lvlText w:val="o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A864E8">
      <w:start w:val="1"/>
      <w:numFmt w:val="bullet"/>
      <w:lvlText w:val="▪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1A9EE0">
      <w:start w:val="1"/>
      <w:numFmt w:val="bullet"/>
      <w:lvlText w:val="•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D29F3E">
      <w:start w:val="1"/>
      <w:numFmt w:val="bullet"/>
      <w:lvlText w:val="o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2CDB6C">
      <w:start w:val="1"/>
      <w:numFmt w:val="bullet"/>
      <w:lvlText w:val="▪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98D364">
      <w:start w:val="1"/>
      <w:numFmt w:val="bullet"/>
      <w:lvlText w:val="•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8E37FC">
      <w:start w:val="1"/>
      <w:numFmt w:val="bullet"/>
      <w:lvlText w:val="o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28AAC4">
      <w:start w:val="1"/>
      <w:numFmt w:val="bullet"/>
      <w:lvlText w:val="▪"/>
      <w:lvlJc w:val="left"/>
      <w:pPr>
        <w:ind w:left="6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630FC1"/>
    <w:multiLevelType w:val="multilevel"/>
    <w:tmpl w:val="343C728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4A211B"/>
    <w:multiLevelType w:val="hybridMultilevel"/>
    <w:tmpl w:val="8D1ABE16"/>
    <w:lvl w:ilvl="0" w:tplc="D894685E">
      <w:start w:val="1"/>
      <w:numFmt w:val="bullet"/>
      <w:lvlText w:val="-"/>
      <w:lvlJc w:val="left"/>
      <w:pPr>
        <w:ind w:left="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9C5B50">
      <w:start w:val="1"/>
      <w:numFmt w:val="bullet"/>
      <w:lvlText w:val="o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E2C30E">
      <w:start w:val="1"/>
      <w:numFmt w:val="bullet"/>
      <w:lvlText w:val="▪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7EE48E">
      <w:start w:val="1"/>
      <w:numFmt w:val="bullet"/>
      <w:lvlText w:val="•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8C84BC">
      <w:start w:val="1"/>
      <w:numFmt w:val="bullet"/>
      <w:lvlText w:val="o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287C6E">
      <w:start w:val="1"/>
      <w:numFmt w:val="bullet"/>
      <w:lvlText w:val="▪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F0F91C">
      <w:start w:val="1"/>
      <w:numFmt w:val="bullet"/>
      <w:lvlText w:val="•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5E0030">
      <w:start w:val="1"/>
      <w:numFmt w:val="bullet"/>
      <w:lvlText w:val="o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A23F78">
      <w:start w:val="1"/>
      <w:numFmt w:val="bullet"/>
      <w:lvlText w:val="▪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6E0C6C"/>
    <w:multiLevelType w:val="hybridMultilevel"/>
    <w:tmpl w:val="7A220AB4"/>
    <w:lvl w:ilvl="0" w:tplc="F5648B30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7CE26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98F26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340D1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AE2EB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10DCB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D064D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E2B09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EABFF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762111"/>
    <w:multiLevelType w:val="hybridMultilevel"/>
    <w:tmpl w:val="8F2ACF6A"/>
    <w:lvl w:ilvl="0" w:tplc="8B5A5E2C">
      <w:start w:val="1"/>
      <w:numFmt w:val="bullet"/>
      <w:lvlText w:val="•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964280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8ED114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642080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AE7290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1A7952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B069F6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B2CD0A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8CAE6E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DD37EB"/>
    <w:multiLevelType w:val="hybridMultilevel"/>
    <w:tmpl w:val="054CA736"/>
    <w:lvl w:ilvl="0" w:tplc="392237B4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B4E92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72B98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CAD1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5C97E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5E6CD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A0CBB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DA5BC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2A4D9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166956"/>
    <w:multiLevelType w:val="hybridMultilevel"/>
    <w:tmpl w:val="BA1C6D46"/>
    <w:lvl w:ilvl="0" w:tplc="AB206A4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FC57EC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ECEF6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72B394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0ABAAC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983AF2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B4DB86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88B394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AE78CC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4C"/>
    <w:rsid w:val="000358A8"/>
    <w:rsid w:val="00043B67"/>
    <w:rsid w:val="000F3AE0"/>
    <w:rsid w:val="003913B3"/>
    <w:rsid w:val="00450F2C"/>
    <w:rsid w:val="00462253"/>
    <w:rsid w:val="005D4E4C"/>
    <w:rsid w:val="00782616"/>
    <w:rsid w:val="0095300A"/>
    <w:rsid w:val="009B7C83"/>
    <w:rsid w:val="00A8297C"/>
    <w:rsid w:val="00A9795C"/>
    <w:rsid w:val="00BC5D75"/>
    <w:rsid w:val="00EC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FB25B-9070-4FDC-8E89-0B87703F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2"/>
      </w:numPr>
      <w:spacing w:after="87"/>
      <w:ind w:left="766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Яна</cp:lastModifiedBy>
  <cp:revision>11</cp:revision>
  <dcterms:created xsi:type="dcterms:W3CDTF">2022-11-22T13:59:00Z</dcterms:created>
  <dcterms:modified xsi:type="dcterms:W3CDTF">2023-08-24T09:10:00Z</dcterms:modified>
</cp:coreProperties>
</file>